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b/>
          <w:sz w:val="28"/>
          <w:szCs w:val="28"/>
        </w:rPr>
        <w:t>2023年度秋・若手向け研修会　講師検討案</w:t>
      </w:r>
    </w:p>
    <w:p w14:paraId="00000002" w14:textId="77777777" w:rsidR="00AF1FB4" w:rsidRPr="00FA4320" w:rsidRDefault="00AF1FB4">
      <w:pPr>
        <w:rPr>
          <w:rFonts w:ascii="ＭＳ Ｐゴシック" w:eastAsia="ＭＳ Ｐゴシック" w:hAnsi="ＭＳ Ｐゴシック"/>
        </w:rPr>
      </w:pPr>
    </w:p>
    <w:p w14:paraId="00000003" w14:textId="77777777" w:rsidR="00AF1FB4" w:rsidRPr="00FA4320" w:rsidRDefault="00000000">
      <w:pPr>
        <w:rPr>
          <w:rFonts w:ascii="ＭＳ Ｐゴシック" w:eastAsia="ＭＳ Ｐゴシック" w:hAnsi="ＭＳ Ｐゴシック"/>
          <w:b/>
          <w:bCs/>
        </w:rPr>
      </w:pPr>
      <w:r w:rsidRPr="00FA4320">
        <w:rPr>
          <w:rFonts w:ascii="ＭＳ Ｐゴシック" w:eastAsia="ＭＳ Ｐゴシック" w:hAnsi="ＭＳ Ｐゴシック" w:cs="Arial Unicode MS"/>
          <w:b/>
          <w:bCs/>
        </w:rPr>
        <w:t>1.研修会日時・会場</w:t>
      </w:r>
    </w:p>
    <w:p w14:paraId="00000004"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11月24日(金) 15:00-16:30〜　B会議室（リアル開催）</w:t>
      </w:r>
    </w:p>
    <w:p w14:paraId="00000005" w14:textId="77777777" w:rsidR="00AF1FB4" w:rsidRPr="00FA4320" w:rsidRDefault="00AF1FB4">
      <w:pPr>
        <w:rPr>
          <w:rFonts w:ascii="ＭＳ Ｐゴシック" w:eastAsia="ＭＳ Ｐゴシック" w:hAnsi="ＭＳ Ｐゴシック"/>
        </w:rPr>
      </w:pPr>
    </w:p>
    <w:p w14:paraId="00000006" w14:textId="77777777" w:rsidR="00AF1FB4" w:rsidRPr="00FA4320" w:rsidRDefault="00000000">
      <w:pPr>
        <w:rPr>
          <w:rFonts w:ascii="ＭＳ Ｐゴシック" w:eastAsia="ＭＳ Ｐゴシック" w:hAnsi="ＭＳ Ｐゴシック"/>
          <w:b/>
          <w:bCs/>
        </w:rPr>
      </w:pPr>
      <w:r w:rsidRPr="00FA4320">
        <w:rPr>
          <w:rFonts w:ascii="ＭＳ Ｐゴシック" w:eastAsia="ＭＳ Ｐゴシック" w:hAnsi="ＭＳ Ｐゴシック" w:cs="Arial Unicode MS"/>
          <w:b/>
          <w:bCs/>
        </w:rPr>
        <w:t>2.研修会の趣旨・目的</w:t>
      </w:r>
    </w:p>
    <w:p w14:paraId="0000000B" w14:textId="6BEC0044" w:rsidR="00AF1FB4"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若手スタッフと中堅・ベテランスタッフとの間でのコミュニケーションエラーが多発している。今年度の秋の若手向け研修はコミュニケーション力向上のための研修とし、社内のより円滑なコミュニケーションにつなげ、業務効率のアップを図る。</w:t>
      </w:r>
    </w:p>
    <w:p w14:paraId="1F42B927" w14:textId="77777777" w:rsidR="00FA4320" w:rsidRDefault="00FA4320">
      <w:pPr>
        <w:rPr>
          <w:rFonts w:ascii="ＭＳ Ｐゴシック" w:eastAsia="ＭＳ Ｐゴシック" w:hAnsi="ＭＳ Ｐゴシック"/>
        </w:rPr>
      </w:pPr>
    </w:p>
    <w:p w14:paraId="34F53DA2" w14:textId="77777777" w:rsidR="00FA4320" w:rsidRDefault="00FA4320">
      <w:pPr>
        <w:rPr>
          <w:rFonts w:ascii="ＭＳ Ｐゴシック" w:eastAsia="ＭＳ Ｐゴシック" w:hAnsi="ＭＳ Ｐゴシック"/>
        </w:rPr>
      </w:pPr>
      <w:r w:rsidRPr="00FA4320">
        <w:rPr>
          <w:rFonts w:ascii="ＭＳ Ｐゴシック" w:eastAsia="ＭＳ Ｐゴシック" w:hAnsi="ＭＳ Ｐゴシック" w:hint="eastAsia"/>
        </w:rPr>
        <w:t>入社３年目は、若手のリーダーとして今後活躍が期待される年次である。講演会を通じて「リーダーシップ」「コミュニケーション」について理解を深め、各職場にてリーダーシップを発揮し、職場の活性化を図る。また、今回のセミナー対象者は入社以降、新型コロナウイルス感染症の影響により、研修などが全てオンラインでの開催となっており、同期の横のつながりの薄い世代である。今回の研修を通じて、同期同士の横のつながりを強化するため、グループワークを取り入れて開催する</w:t>
      </w:r>
    </w:p>
    <w:p w14:paraId="1F6183D4" w14:textId="77777777" w:rsidR="00FA4320" w:rsidRDefault="00FA4320">
      <w:pPr>
        <w:rPr>
          <w:rFonts w:ascii="ＭＳ Ｐゴシック" w:eastAsia="ＭＳ Ｐゴシック" w:hAnsi="ＭＳ Ｐゴシック"/>
        </w:rPr>
      </w:pPr>
    </w:p>
    <w:p w14:paraId="0000000C" w14:textId="3F4A45B8" w:rsidR="00AF1FB4" w:rsidRPr="00FA4320" w:rsidRDefault="00000000">
      <w:pPr>
        <w:rPr>
          <w:rFonts w:ascii="ＭＳ Ｐゴシック" w:eastAsia="ＭＳ Ｐゴシック" w:hAnsi="ＭＳ Ｐゴシック"/>
          <w:b/>
          <w:bCs/>
        </w:rPr>
      </w:pPr>
      <w:r w:rsidRPr="00FA4320">
        <w:rPr>
          <w:rFonts w:ascii="ＭＳ Ｐゴシック" w:eastAsia="ＭＳ Ｐゴシック" w:hAnsi="ＭＳ Ｐゴシック" w:cs="Arial Unicode MS"/>
          <w:b/>
          <w:bCs/>
        </w:rPr>
        <w:t>3.受講対象者</w:t>
      </w:r>
    </w:p>
    <w:p w14:paraId="0000000D"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入社3年目以内のスタッフ</w:t>
      </w:r>
    </w:p>
    <w:p w14:paraId="0000000E" w14:textId="77777777" w:rsidR="00AF1FB4" w:rsidRPr="00FA4320" w:rsidRDefault="00AF1FB4">
      <w:pPr>
        <w:rPr>
          <w:rFonts w:ascii="ＭＳ Ｐゴシック" w:eastAsia="ＭＳ Ｐゴシック" w:hAnsi="ＭＳ Ｐゴシック"/>
        </w:rPr>
      </w:pPr>
    </w:p>
    <w:p w14:paraId="0000000F" w14:textId="77777777" w:rsidR="00AF1FB4" w:rsidRPr="00FA4320" w:rsidRDefault="00000000">
      <w:pPr>
        <w:rPr>
          <w:rFonts w:ascii="ＭＳ Ｐゴシック" w:eastAsia="ＭＳ Ｐゴシック" w:hAnsi="ＭＳ Ｐゴシック"/>
          <w:b/>
          <w:bCs/>
        </w:rPr>
      </w:pPr>
      <w:r w:rsidRPr="00FA4320">
        <w:rPr>
          <w:rFonts w:ascii="ＭＳ Ｐゴシック" w:eastAsia="ＭＳ Ｐゴシック" w:hAnsi="ＭＳ Ｐゴシック" w:cs="Arial Unicode MS"/>
          <w:b/>
          <w:bCs/>
        </w:rPr>
        <w:t>4.研修予算</w:t>
      </w:r>
    </w:p>
    <w:p w14:paraId="00000010"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〜220,000円(税込)</w:t>
      </w:r>
    </w:p>
    <w:p w14:paraId="00000011"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上記は講師謝礼・講師交通宿泊費、会場準備費、資料準備費、その他雑費を含む</w:t>
      </w:r>
    </w:p>
    <w:p w14:paraId="00000012" w14:textId="77777777" w:rsidR="00AF1FB4" w:rsidRPr="00FA4320" w:rsidRDefault="00AF1FB4">
      <w:pPr>
        <w:rPr>
          <w:rFonts w:ascii="ＭＳ Ｐゴシック" w:eastAsia="ＭＳ Ｐゴシック" w:hAnsi="ＭＳ Ｐゴシック"/>
        </w:rPr>
      </w:pPr>
    </w:p>
    <w:p w14:paraId="00000013" w14:textId="77777777" w:rsidR="00AF1FB4" w:rsidRPr="00FA4320" w:rsidRDefault="00000000">
      <w:pPr>
        <w:rPr>
          <w:rFonts w:ascii="ＭＳ Ｐゴシック" w:eastAsia="ＭＳ Ｐゴシック" w:hAnsi="ＭＳ Ｐゴシック"/>
          <w:b/>
          <w:bCs/>
        </w:rPr>
      </w:pPr>
      <w:r w:rsidRPr="00FA4320">
        <w:rPr>
          <w:rFonts w:ascii="ＭＳ Ｐゴシック" w:eastAsia="ＭＳ Ｐゴシック" w:hAnsi="ＭＳ Ｐゴシック" w:cs="Arial Unicode MS"/>
          <w:b/>
          <w:bCs/>
        </w:rPr>
        <w:t>5.講師候補者（現段階では講師スケジュールは未確認）</w:t>
      </w:r>
    </w:p>
    <w:tbl>
      <w:tblPr>
        <w:tblStyle w:val="5-2"/>
        <w:tblW w:w="0" w:type="dxa"/>
        <w:tblLook w:val="04A0" w:firstRow="1" w:lastRow="0" w:firstColumn="1" w:lastColumn="0" w:noHBand="0" w:noVBand="1"/>
      </w:tblPr>
      <w:tblGrid>
        <w:gridCol w:w="705"/>
        <w:gridCol w:w="2803"/>
        <w:gridCol w:w="2786"/>
        <w:gridCol w:w="2725"/>
      </w:tblGrid>
      <w:tr w:rsidR="00FA4320" w:rsidRPr="00FA4320" w14:paraId="728C43AC" w14:textId="77777777" w:rsidTr="00FA432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D1DA573" w14:textId="77777777" w:rsidR="00FA4320" w:rsidRPr="00FA4320" w:rsidRDefault="00FA4320" w:rsidP="00FA4320">
            <w:pPr>
              <w:spacing w:line="240" w:lineRule="auto"/>
              <w:jc w:val="center"/>
              <w:rPr>
                <w:rFonts w:eastAsia="ＭＳ Ｐゴシック"/>
                <w:lang w:val="en-US"/>
              </w:rPr>
            </w:pPr>
            <w:r w:rsidRPr="00FA4320">
              <w:rPr>
                <w:rFonts w:eastAsia="ＭＳ Ｐゴシック"/>
                <w:lang w:val="en-US"/>
              </w:rPr>
              <w:t>講師名</w:t>
            </w:r>
          </w:p>
        </w:tc>
        <w:tc>
          <w:tcPr>
            <w:tcW w:w="0" w:type="auto"/>
            <w:hideMark/>
          </w:tcPr>
          <w:p w14:paraId="75612569" w14:textId="77777777" w:rsidR="00FA4320" w:rsidRPr="00FA4320" w:rsidRDefault="00FA4320" w:rsidP="00FA4320">
            <w:pPr>
              <w:jc w:val="center"/>
              <w:cnfStyle w:val="100000000000" w:firstRow="1"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吉良 牧子</w:t>
            </w:r>
            <w:r w:rsidRPr="00FA4320">
              <w:rPr>
                <w:rFonts w:eastAsia="ＭＳ Ｐゴシック"/>
                <w:lang w:val="en-US"/>
              </w:rPr>
              <w:br/>
              <w:t>きら　まきこ</w:t>
            </w:r>
          </w:p>
        </w:tc>
        <w:tc>
          <w:tcPr>
            <w:tcW w:w="0" w:type="auto"/>
            <w:hideMark/>
          </w:tcPr>
          <w:p w14:paraId="2AE51812" w14:textId="77777777" w:rsidR="00FA4320" w:rsidRPr="00FA4320" w:rsidRDefault="00FA4320" w:rsidP="00FA4320">
            <w:pPr>
              <w:jc w:val="center"/>
              <w:cnfStyle w:val="100000000000" w:firstRow="1"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仲野 綾花</w:t>
            </w:r>
            <w:r w:rsidRPr="00FA4320">
              <w:rPr>
                <w:rFonts w:eastAsia="ＭＳ Ｐゴシック"/>
                <w:lang w:val="en-US"/>
              </w:rPr>
              <w:br/>
              <w:t>なかの　あやか</w:t>
            </w:r>
          </w:p>
        </w:tc>
        <w:tc>
          <w:tcPr>
            <w:tcW w:w="0" w:type="auto"/>
            <w:hideMark/>
          </w:tcPr>
          <w:p w14:paraId="31D925CF" w14:textId="57BB8F53" w:rsidR="00FA4320" w:rsidRPr="00FA4320" w:rsidRDefault="00FA4320" w:rsidP="00FA4320">
            <w:pPr>
              <w:jc w:val="center"/>
              <w:cnfStyle w:val="100000000000" w:firstRow="1"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山本 衣奈子</w:t>
            </w:r>
            <w:r w:rsidRPr="00FA4320">
              <w:rPr>
                <w:rFonts w:eastAsia="ＭＳ Ｐゴシック"/>
                <w:lang w:val="en-US"/>
              </w:rPr>
              <w:br/>
              <w:t>やまもと　えなこ</w:t>
            </w:r>
          </w:p>
        </w:tc>
      </w:tr>
      <w:tr w:rsidR="00FA4320" w:rsidRPr="00FA4320" w14:paraId="3E3896E7" w14:textId="77777777" w:rsidTr="00FA432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A0D16A6" w14:textId="77777777" w:rsidR="00FA4320" w:rsidRPr="00FA4320" w:rsidRDefault="00FA4320" w:rsidP="00FA4320">
            <w:pPr>
              <w:rPr>
                <w:rFonts w:eastAsia="ＭＳ Ｐゴシック"/>
                <w:lang w:val="en-US"/>
              </w:rPr>
            </w:pPr>
            <w:r w:rsidRPr="00FA4320">
              <w:rPr>
                <w:rFonts w:eastAsia="ＭＳ Ｐゴシック"/>
                <w:lang w:val="en-US"/>
              </w:rPr>
              <w:t>肩書</w:t>
            </w:r>
          </w:p>
        </w:tc>
        <w:tc>
          <w:tcPr>
            <w:tcW w:w="0" w:type="auto"/>
            <w:hideMark/>
          </w:tcPr>
          <w:p w14:paraId="332A86D8"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ラジオパーソナリティ／コミュニケーション・スピーチトレーナー</w:t>
            </w:r>
          </w:p>
        </w:tc>
        <w:tc>
          <w:tcPr>
            <w:tcW w:w="0" w:type="auto"/>
            <w:hideMark/>
          </w:tcPr>
          <w:p w14:paraId="0183CA37"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株式会社エナジーソース コミュニケーション表現講師／組織活性モチベーター</w:t>
            </w:r>
          </w:p>
        </w:tc>
        <w:tc>
          <w:tcPr>
            <w:tcW w:w="0" w:type="auto"/>
            <w:hideMark/>
          </w:tcPr>
          <w:p w14:paraId="37F146DE"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伝わる表現アドバイザー／プレゼンテーション・プランナー／産業カウンセラー</w:t>
            </w:r>
          </w:p>
        </w:tc>
      </w:tr>
      <w:tr w:rsidR="00FA4320" w:rsidRPr="00FA4320" w14:paraId="7E7EDC2D" w14:textId="77777777" w:rsidTr="00FA4320">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C020292" w14:textId="77777777" w:rsidR="00FA4320" w:rsidRPr="00FA4320" w:rsidRDefault="00FA4320" w:rsidP="00FA4320">
            <w:pPr>
              <w:spacing w:line="240" w:lineRule="auto"/>
              <w:rPr>
                <w:rFonts w:eastAsia="ＭＳ Ｐゴシック"/>
                <w:lang w:val="en-US"/>
              </w:rPr>
            </w:pPr>
            <w:r w:rsidRPr="00FA4320">
              <w:rPr>
                <w:rFonts w:eastAsia="ＭＳ Ｐゴシック"/>
                <w:lang w:val="en-US"/>
              </w:rPr>
              <w:t>プロフィール</w:t>
            </w:r>
          </w:p>
        </w:tc>
        <w:tc>
          <w:tcPr>
            <w:tcW w:w="0" w:type="auto"/>
            <w:hideMark/>
          </w:tcPr>
          <w:p w14:paraId="14296F09"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日産ミスフェアレディでチーフ・コンシェルジュを務めたのち、（株）Plan・Do・Seeでコンシェルジュ、PR立ち上げ。その後、広告も出る他、福岡大学での非常勤講師、企業研修などに従事。</w:t>
            </w:r>
          </w:p>
        </w:tc>
        <w:tc>
          <w:tcPr>
            <w:tcW w:w="0" w:type="auto"/>
            <w:hideMark/>
          </w:tcPr>
          <w:p w14:paraId="14957780"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『3年B組 金八先生 パート2 小川智子役』で俳優デビュー後、舞台女優として活躍。ストレスによる難聴により女優の道を断念後は哲学・心理学・ヨガを学び自己のメンタルマネジメントを確立。2012年より人材育成トレーナーとして講師業に従事。</w:t>
            </w:r>
          </w:p>
        </w:tc>
        <w:tc>
          <w:tcPr>
            <w:tcW w:w="0" w:type="auto"/>
            <w:hideMark/>
          </w:tcPr>
          <w:p w14:paraId="45162B10"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ロンドンに演劇留学後、のべ30社以上に勤務し、円滑なコミュニケーションの極意を見出す。その後研修講師として、「伝わるように伝えるコミュニケーション術・プレゼン術」を確立。年間200回近い企業研修、講演を行う。</w:t>
            </w:r>
          </w:p>
        </w:tc>
      </w:tr>
      <w:tr w:rsidR="00FA4320" w:rsidRPr="00FA4320" w14:paraId="0EF269E7" w14:textId="77777777" w:rsidTr="00FA432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3D1A29B" w14:textId="77777777" w:rsidR="00FA4320" w:rsidRPr="00FA4320" w:rsidRDefault="00FA4320" w:rsidP="00FA4320">
            <w:pPr>
              <w:spacing w:line="240" w:lineRule="auto"/>
              <w:rPr>
                <w:rFonts w:eastAsia="ＭＳ Ｐゴシック"/>
                <w:lang w:val="en-US"/>
              </w:rPr>
            </w:pPr>
            <w:r w:rsidRPr="00FA4320">
              <w:rPr>
                <w:rFonts w:eastAsia="ＭＳ Ｐゴシック"/>
                <w:lang w:val="en-US"/>
              </w:rPr>
              <w:t>タイトル</w:t>
            </w:r>
          </w:p>
        </w:tc>
        <w:tc>
          <w:tcPr>
            <w:tcW w:w="0" w:type="auto"/>
            <w:hideMark/>
          </w:tcPr>
          <w:p w14:paraId="7C5802AD"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昭和、平成、令和、Z世代での明るい職場 〜決め手は世代別コミュニケーション</w:t>
            </w:r>
          </w:p>
        </w:tc>
        <w:tc>
          <w:tcPr>
            <w:tcW w:w="0" w:type="auto"/>
            <w:hideMark/>
          </w:tcPr>
          <w:p w14:paraId="576B960A" w14:textId="77777777" w:rsidR="00FA4320" w:rsidRPr="00FA4320" w:rsidRDefault="00FA4320" w:rsidP="00FA4320">
            <w:pPr>
              <w:spacing w:line="240" w:lineRule="auto"/>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伸びる若手に共通するコミュニケーション　〜元女優が選ばれ続けた「えこひいき」の極意〜</w:t>
            </w:r>
          </w:p>
        </w:tc>
        <w:tc>
          <w:tcPr>
            <w:tcW w:w="0" w:type="auto"/>
            <w:hideMark/>
          </w:tcPr>
          <w:p w14:paraId="5567ECC0"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「伝える」から「伝わる」へ ～人のココロを動かすコミュニケーション術～</w:t>
            </w:r>
          </w:p>
        </w:tc>
      </w:tr>
      <w:tr w:rsidR="00FA4320" w:rsidRPr="00FA4320" w14:paraId="4AEB8F14" w14:textId="77777777" w:rsidTr="00FA4320">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4D588D4" w14:textId="77777777" w:rsidR="00FA4320" w:rsidRPr="00FA4320" w:rsidRDefault="00FA4320" w:rsidP="00FA4320">
            <w:pPr>
              <w:spacing w:line="240" w:lineRule="auto"/>
              <w:rPr>
                <w:rFonts w:eastAsia="ＭＳ Ｐゴシック"/>
                <w:lang w:val="en-US"/>
              </w:rPr>
            </w:pPr>
            <w:r w:rsidRPr="00FA4320">
              <w:rPr>
                <w:rFonts w:eastAsia="ＭＳ Ｐゴシック"/>
                <w:lang w:val="en-US"/>
              </w:rPr>
              <w:lastRenderedPageBreak/>
              <w:t>内容</w:t>
            </w:r>
          </w:p>
        </w:tc>
        <w:tc>
          <w:tcPr>
            <w:tcW w:w="0" w:type="auto"/>
            <w:hideMark/>
          </w:tcPr>
          <w:p w14:paraId="0EEEF28D"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〇〇世代、という言葉、あまり良い意味で使われていないのが現状。それを逆手にとって世代別の環境と傾向を理解してコミュニケーションの幅を広げます。大切な人財を最大限に活かし、若手がチームで活躍するためのコミュニケーション術をお話します。</w:t>
            </w:r>
          </w:p>
        </w:tc>
        <w:tc>
          <w:tcPr>
            <w:tcW w:w="0" w:type="auto"/>
            <w:hideMark/>
          </w:tcPr>
          <w:p w14:paraId="7FDBD446"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若手が仕事を楽しみ、職場を楽しめるようになるための極意を伝える講演。そのために上司・先輩からいい意味で「えこひいき」されることが大切と説く。えこひいきされるためのコミュニケーションをグループワークなどを交えながら楽しく習得してもらう時間とする。</w:t>
            </w:r>
          </w:p>
        </w:tc>
        <w:tc>
          <w:tcPr>
            <w:tcW w:w="0" w:type="auto"/>
            <w:hideMark/>
          </w:tcPr>
          <w:p w14:paraId="2F6B8574"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伝える（一方通行）」と「伝わる（双方向）」の違いを知った上で、伝わる＝言葉と声、話し方で表現する、聞く＝相手を受け止めることを体感する講演。現場で実践しやすいようロールプレイングなども交え、双方向のコミュニケーションを実際に行う。</w:t>
            </w:r>
          </w:p>
        </w:tc>
      </w:tr>
      <w:tr w:rsidR="00FA4320" w:rsidRPr="00FA4320" w14:paraId="2DBF1EC2" w14:textId="77777777" w:rsidTr="00FA432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9DCC73C" w14:textId="77777777" w:rsidR="00FA4320" w:rsidRPr="00FA4320" w:rsidRDefault="00FA4320" w:rsidP="00FA4320">
            <w:pPr>
              <w:rPr>
                <w:rFonts w:eastAsia="ＭＳ Ｐゴシック"/>
                <w:lang w:val="en-US"/>
              </w:rPr>
            </w:pPr>
            <w:r w:rsidRPr="00FA4320">
              <w:rPr>
                <w:rFonts w:eastAsia="ＭＳ Ｐゴシック"/>
                <w:lang w:val="en-US"/>
              </w:rPr>
              <w:t>予算概算</w:t>
            </w:r>
            <w:r w:rsidRPr="00FA4320">
              <w:rPr>
                <w:rFonts w:eastAsia="ＭＳ Ｐゴシック"/>
                <w:lang w:val="en-US"/>
              </w:rPr>
              <w:br/>
              <w:t>(消費税・交通費込み)</w:t>
            </w:r>
          </w:p>
        </w:tc>
        <w:tc>
          <w:tcPr>
            <w:tcW w:w="0" w:type="auto"/>
            <w:hideMark/>
          </w:tcPr>
          <w:p w14:paraId="35D421E3"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170,000円</w:t>
            </w:r>
          </w:p>
        </w:tc>
        <w:tc>
          <w:tcPr>
            <w:tcW w:w="0" w:type="auto"/>
            <w:hideMark/>
          </w:tcPr>
          <w:p w14:paraId="2624DA2F"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180,000円</w:t>
            </w:r>
          </w:p>
        </w:tc>
        <w:tc>
          <w:tcPr>
            <w:tcW w:w="0" w:type="auto"/>
            <w:hideMark/>
          </w:tcPr>
          <w:p w14:paraId="6ED2F2F2" w14:textId="77777777" w:rsidR="00FA4320" w:rsidRPr="00FA4320" w:rsidRDefault="00FA4320" w:rsidP="00FA4320">
            <w:pPr>
              <w:cnfStyle w:val="000000100000" w:firstRow="0" w:lastRow="0" w:firstColumn="0" w:lastColumn="0" w:oddVBand="0" w:evenVBand="0" w:oddHBand="1" w:evenHBand="0" w:firstRowFirstColumn="0" w:firstRowLastColumn="0" w:lastRowFirstColumn="0" w:lastRowLastColumn="0"/>
              <w:rPr>
                <w:rFonts w:eastAsia="ＭＳ Ｐゴシック"/>
                <w:lang w:val="en-US"/>
              </w:rPr>
            </w:pPr>
            <w:r w:rsidRPr="00FA4320">
              <w:rPr>
                <w:rFonts w:eastAsia="ＭＳ Ｐゴシック"/>
                <w:lang w:val="en-US"/>
              </w:rPr>
              <w:t>170,000円</w:t>
            </w:r>
          </w:p>
        </w:tc>
      </w:tr>
      <w:tr w:rsidR="00FA4320" w:rsidRPr="00FA4320" w14:paraId="26F9C9B3" w14:textId="77777777" w:rsidTr="00FA4320">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80BC13C" w14:textId="77777777" w:rsidR="00FA4320" w:rsidRPr="00FA4320" w:rsidRDefault="00FA4320" w:rsidP="00FA4320">
            <w:pPr>
              <w:rPr>
                <w:rFonts w:eastAsia="ＭＳ Ｐゴシック"/>
                <w:lang w:val="en-US"/>
              </w:rPr>
            </w:pPr>
            <w:r w:rsidRPr="00FA4320">
              <w:rPr>
                <w:rFonts w:eastAsia="ＭＳ Ｐゴシック"/>
                <w:lang w:val="en-US"/>
              </w:rPr>
              <w:t>選定理由</w:t>
            </w:r>
          </w:p>
        </w:tc>
        <w:tc>
          <w:tcPr>
            <w:tcW w:w="0" w:type="auto"/>
            <w:hideMark/>
          </w:tcPr>
          <w:p w14:paraId="1600DC96" w14:textId="77777777" w:rsidR="00FA4320" w:rsidRPr="00FA4320" w:rsidRDefault="00FA4320" w:rsidP="00FA4320">
            <w:pPr>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チームでの活動がほとんどの社内で、若手は中堅以上のスタッフとコミュニケーションを取り、協調していく姿勢が必須であるため、世代別の環境と傾向を理解できる研修は魅力。</w:t>
            </w:r>
          </w:p>
        </w:tc>
        <w:tc>
          <w:tcPr>
            <w:tcW w:w="0" w:type="auto"/>
            <w:hideMark/>
          </w:tcPr>
          <w:p w14:paraId="3A1B2C67" w14:textId="77777777" w:rsidR="00FA4320" w:rsidRPr="00FA4320" w:rsidRDefault="00FA4320" w:rsidP="00FA4320">
            <w:pPr>
              <w:spacing w:line="240" w:lineRule="auto"/>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若手向けに特化したコミュニケーション研修で受講者の共感を得やすい。職場を楽しむ極意を学べる研修は珍しく、グループワークなど受講者どうしで交流する時間が多い点が魅力。</w:t>
            </w:r>
          </w:p>
        </w:tc>
        <w:tc>
          <w:tcPr>
            <w:tcW w:w="0" w:type="auto"/>
            <w:hideMark/>
          </w:tcPr>
          <w:p w14:paraId="3F8330F4" w14:textId="77777777" w:rsidR="00FA4320" w:rsidRPr="00FA4320" w:rsidRDefault="00FA4320" w:rsidP="00FA4320">
            <w:pPr>
              <w:spacing w:line="240" w:lineRule="auto"/>
              <w:cnfStyle w:val="000000000000" w:firstRow="0" w:lastRow="0" w:firstColumn="0" w:lastColumn="0" w:oddVBand="0" w:evenVBand="0" w:oddHBand="0" w:evenHBand="0" w:firstRowFirstColumn="0" w:firstRowLastColumn="0" w:lastRowFirstColumn="0" w:lastRowLastColumn="0"/>
              <w:rPr>
                <w:rFonts w:eastAsia="ＭＳ Ｐゴシック"/>
                <w:lang w:val="en-US"/>
              </w:rPr>
            </w:pPr>
            <w:r w:rsidRPr="00FA4320">
              <w:rPr>
                <w:rFonts w:eastAsia="ＭＳ Ｐゴシック"/>
                <w:lang w:val="en-US"/>
              </w:rPr>
              <w:t>社会人になったばかりの若手には、伝えたつもりなのに伝わっていなかったという経験は特に多いと考える。双方向のコミュニケーションのロープレなどを実際に行える内容も魅力。</w:t>
            </w:r>
          </w:p>
        </w:tc>
      </w:tr>
    </w:tbl>
    <w:p w14:paraId="00000015" w14:textId="77777777" w:rsidR="00AF1FB4" w:rsidRPr="00FA4320" w:rsidRDefault="00AF1FB4">
      <w:pPr>
        <w:rPr>
          <w:rFonts w:ascii="ＭＳ Ｐゴシック" w:eastAsia="ＭＳ Ｐゴシック" w:hAnsi="ＭＳ Ｐゴシック"/>
        </w:rPr>
      </w:pPr>
    </w:p>
    <w:p w14:paraId="00000016" w14:textId="77777777" w:rsidR="00AF1FB4" w:rsidRPr="00FA4320" w:rsidRDefault="00000000">
      <w:pPr>
        <w:rPr>
          <w:rFonts w:ascii="ＭＳ Ｐゴシック" w:eastAsia="ＭＳ Ｐゴシック" w:hAnsi="ＭＳ Ｐゴシック"/>
          <w:b/>
          <w:bCs/>
        </w:rPr>
      </w:pPr>
      <w:r w:rsidRPr="00FA4320">
        <w:rPr>
          <w:rFonts w:ascii="ＭＳ Ｐゴシック" w:eastAsia="ＭＳ Ｐゴシック" w:hAnsi="ＭＳ Ｐゴシック" w:cs="Arial Unicode MS"/>
          <w:b/>
          <w:bCs/>
        </w:rPr>
        <w:t>6.講師決定までのフロー</w:t>
      </w:r>
    </w:p>
    <w:p w14:paraId="00000017"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本会議にて希望講師の優先順位をつける</w:t>
      </w:r>
    </w:p>
    <w:p w14:paraId="00000018"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→優先度の高い講師より日程確認を行う</w:t>
      </w:r>
    </w:p>
    <w:p w14:paraId="00000019" w14:textId="77777777" w:rsidR="00AF1FB4" w:rsidRPr="00FA4320" w:rsidRDefault="00000000">
      <w:pPr>
        <w:rPr>
          <w:rFonts w:ascii="ＭＳ Ｐゴシック" w:eastAsia="ＭＳ Ｐゴシック" w:hAnsi="ＭＳ Ｐゴシック"/>
        </w:rPr>
      </w:pPr>
      <w:r w:rsidRPr="00FA4320">
        <w:rPr>
          <w:rFonts w:ascii="ＭＳ Ｐゴシック" w:eastAsia="ＭＳ Ｐゴシック" w:hAnsi="ＭＳ Ｐゴシック" w:cs="Arial Unicode MS"/>
        </w:rPr>
        <w:t>→日程、その他条件が合致すれば、次回検討会議にて講師決定。</w:t>
      </w:r>
    </w:p>
    <w:p w14:paraId="0000001A" w14:textId="77777777" w:rsidR="00AF1FB4" w:rsidRPr="00FA4320" w:rsidRDefault="00AF1FB4">
      <w:pPr>
        <w:rPr>
          <w:rFonts w:ascii="ＭＳ Ｐゴシック" w:eastAsia="ＭＳ Ｐゴシック" w:hAnsi="ＭＳ Ｐゴシック"/>
        </w:rPr>
      </w:pPr>
    </w:p>
    <w:p w14:paraId="0000001B" w14:textId="77777777" w:rsidR="00AF1FB4" w:rsidRPr="00FA4320" w:rsidRDefault="00AF1FB4">
      <w:pPr>
        <w:rPr>
          <w:rFonts w:ascii="ＭＳ Ｐゴシック" w:eastAsia="ＭＳ Ｐゴシック" w:hAnsi="ＭＳ Ｐゴシック"/>
        </w:rPr>
      </w:pPr>
    </w:p>
    <w:sectPr w:rsidR="00AF1FB4" w:rsidRPr="00FA432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B4"/>
    <w:rsid w:val="00827FB9"/>
    <w:rsid w:val="00AF1FB4"/>
    <w:rsid w:val="00FA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3321A"/>
  <w15:docId w15:val="{42F4B1C5-0E8E-45E6-83EA-10DD5FF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table" w:styleId="1-2">
    <w:name w:val="Grid Table 1 Light Accent 2"/>
    <w:basedOn w:val="a1"/>
    <w:uiPriority w:val="46"/>
    <w:rsid w:val="00FA4320"/>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5-2">
    <w:name w:val="Grid Table 5 Dark Accent 2"/>
    <w:basedOn w:val="a1"/>
    <w:uiPriority w:val="50"/>
    <w:rsid w:val="00FA43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1596</Characters>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2023-10-10T06:17:00Z</dcterms:created>
  <dcterms:modified xsi:type="dcterms:W3CDTF">2023-10-10T06:17:00Z</dcterms:modified>
</cp:coreProperties>
</file>